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margin" w:tblpXSpec="center" w:tblpY="2041"/>
        <w:tblW w:w="0" w:type="auto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ook w:val="01E0" w:firstRow="1" w:lastRow="1" w:firstColumn="1" w:lastColumn="1" w:noHBand="0" w:noVBand="0"/>
      </w:tblPr>
      <w:tblGrid>
        <w:gridCol w:w="1701"/>
        <w:gridCol w:w="8230"/>
      </w:tblGrid>
      <w:tr w:rsidR="00855146" w:rsidRPr="00855146" w:rsidTr="007278BE">
        <w:trPr>
          <w:trHeight w:val="20"/>
        </w:trPr>
        <w:tc>
          <w:tcPr>
            <w:tcW w:w="1701" w:type="dxa"/>
            <w:tcBorders>
              <w:left w:val="single" w:sz="6" w:space="0" w:color="383838"/>
              <w:bottom w:val="single" w:sz="2" w:space="0" w:color="282828"/>
              <w:right w:val="single" w:sz="6" w:space="0" w:color="343434"/>
            </w:tcBorders>
          </w:tcPr>
          <w:p w:rsidR="00855146" w:rsidRPr="007278BE" w:rsidRDefault="00855146" w:rsidP="007278BE">
            <w:pPr>
              <w:pStyle w:val="TableParagraph"/>
              <w:ind w:left="413" w:right="68" w:hanging="98"/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278BE">
              <w:rPr>
                <w:b/>
                <w:color w:val="1A1C1C"/>
                <w:sz w:val="24"/>
                <w:szCs w:val="24"/>
              </w:rPr>
              <w:t>Дата</w:t>
            </w:r>
            <w:proofErr w:type="spellEnd"/>
            <w:r w:rsidR="0028517C" w:rsidRPr="007278BE">
              <w:rPr>
                <w:b/>
                <w:color w:val="1A1C1C"/>
                <w:sz w:val="24"/>
                <w:szCs w:val="24"/>
                <w:lang w:val="ru-RU"/>
              </w:rPr>
              <w:t>,</w:t>
            </w:r>
            <w:proofErr w:type="spellStart"/>
            <w:r w:rsidRPr="007278BE">
              <w:rPr>
                <w:b/>
                <w:color w:val="1A1C1C"/>
                <w:sz w:val="24"/>
                <w:szCs w:val="24"/>
              </w:rPr>
              <w:t>время</w:t>
            </w:r>
            <w:proofErr w:type="spellEnd"/>
            <w:r w:rsidRPr="007278BE">
              <w:rPr>
                <w:b/>
                <w:color w:val="1A1C1C"/>
                <w:sz w:val="24"/>
                <w:szCs w:val="24"/>
              </w:rPr>
              <w:t xml:space="preserve"> </w:t>
            </w:r>
          </w:p>
        </w:tc>
        <w:tc>
          <w:tcPr>
            <w:tcW w:w="8230" w:type="dxa"/>
            <w:tcBorders>
              <w:left w:val="single" w:sz="6" w:space="0" w:color="343434"/>
              <w:bottom w:val="single" w:sz="2" w:space="0" w:color="282828"/>
              <w:right w:val="single" w:sz="6" w:space="0" w:color="2F2F2F"/>
            </w:tcBorders>
          </w:tcPr>
          <w:p w:rsidR="00855146" w:rsidRPr="007278BE" w:rsidRDefault="00855146" w:rsidP="007278BE">
            <w:pPr>
              <w:pStyle w:val="TableParagraph"/>
              <w:ind w:left="8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78BE">
              <w:rPr>
                <w:b/>
                <w:color w:val="1A1C1C"/>
                <w:w w:val="105"/>
                <w:sz w:val="24"/>
                <w:szCs w:val="24"/>
              </w:rPr>
              <w:t>Mec</w:t>
            </w:r>
            <w:proofErr w:type="spellEnd"/>
            <w:r w:rsidRPr="007278BE">
              <w:rPr>
                <w:b/>
                <w:color w:val="1A1C1C"/>
                <w:w w:val="105"/>
                <w:sz w:val="24"/>
                <w:szCs w:val="24"/>
                <w:lang w:val="ru-RU"/>
              </w:rPr>
              <w:t>то</w:t>
            </w:r>
            <w:r w:rsidRPr="007278BE">
              <w:rPr>
                <w:b/>
                <w:color w:val="1A1C1C"/>
                <w:w w:val="105"/>
                <w:sz w:val="24"/>
                <w:szCs w:val="24"/>
              </w:rPr>
              <w:t xml:space="preserve"> </w:t>
            </w:r>
            <w:proofErr w:type="spellStart"/>
            <w:r w:rsidRPr="007278BE">
              <w:rPr>
                <w:b/>
                <w:color w:val="1A1C1C"/>
                <w:w w:val="105"/>
                <w:sz w:val="24"/>
                <w:szCs w:val="24"/>
              </w:rPr>
              <w:t>проведения</w:t>
            </w:r>
            <w:proofErr w:type="spellEnd"/>
            <w:r w:rsidRPr="007278BE">
              <w:rPr>
                <w:b/>
                <w:color w:val="1A1C1C"/>
                <w:w w:val="105"/>
                <w:sz w:val="24"/>
                <w:szCs w:val="24"/>
              </w:rPr>
              <w:t xml:space="preserve"> (</w:t>
            </w:r>
            <w:proofErr w:type="spellStart"/>
            <w:r w:rsidRPr="007278BE">
              <w:rPr>
                <w:b/>
                <w:color w:val="1A1C1C"/>
                <w:w w:val="105"/>
                <w:sz w:val="24"/>
                <w:szCs w:val="24"/>
              </w:rPr>
              <w:t>адрес</w:t>
            </w:r>
            <w:proofErr w:type="spellEnd"/>
            <w:r w:rsidRPr="007278BE">
              <w:rPr>
                <w:b/>
                <w:color w:val="1A1C1C"/>
                <w:w w:val="105"/>
                <w:sz w:val="24"/>
                <w:szCs w:val="24"/>
              </w:rPr>
              <w:t>)</w:t>
            </w:r>
          </w:p>
        </w:tc>
      </w:tr>
      <w:tr w:rsidR="00855146" w:rsidRPr="004562C5" w:rsidTr="007278BE">
        <w:trPr>
          <w:trHeight w:val="20"/>
        </w:trPr>
        <w:tc>
          <w:tcPr>
            <w:tcW w:w="1701" w:type="dxa"/>
            <w:tcBorders>
              <w:top w:val="single" w:sz="2" w:space="0" w:color="282828"/>
              <w:left w:val="single" w:sz="6" w:space="0" w:color="383838"/>
              <w:bottom w:val="single" w:sz="6" w:space="0" w:color="282828"/>
              <w:right w:val="single" w:sz="6" w:space="0" w:color="343434"/>
            </w:tcBorders>
          </w:tcPr>
          <w:p w:rsidR="00855146" w:rsidRPr="00855146" w:rsidRDefault="00855146" w:rsidP="007278BE">
            <w:pPr>
              <w:pStyle w:val="TableParagraph"/>
              <w:ind w:left="478"/>
              <w:rPr>
                <w:sz w:val="24"/>
                <w:szCs w:val="24"/>
              </w:rPr>
            </w:pPr>
            <w:r w:rsidRPr="00855146">
              <w:rPr>
                <w:color w:val="1A1C1C"/>
                <w:sz w:val="24"/>
                <w:szCs w:val="24"/>
              </w:rPr>
              <w:t>16.04.</w:t>
            </w:r>
          </w:p>
        </w:tc>
        <w:tc>
          <w:tcPr>
            <w:tcW w:w="8230" w:type="dxa"/>
            <w:vMerge w:val="restart"/>
            <w:tcBorders>
              <w:top w:val="single" w:sz="2" w:space="0" w:color="282828"/>
              <w:left w:val="single" w:sz="6" w:space="0" w:color="343434"/>
              <w:bottom w:val="single" w:sz="2" w:space="0" w:color="383838"/>
              <w:right w:val="single" w:sz="6" w:space="0" w:color="2F2F2F"/>
            </w:tcBorders>
          </w:tcPr>
          <w:p w:rsidR="00855146" w:rsidRPr="00855146" w:rsidRDefault="00855146" w:rsidP="007278BE">
            <w:pPr>
              <w:pStyle w:val="TableParagraph"/>
              <w:ind w:left="100" w:right="156" w:hanging="1"/>
              <w:rPr>
                <w:sz w:val="24"/>
                <w:szCs w:val="24"/>
                <w:lang w:val="ru-RU"/>
              </w:rPr>
            </w:pPr>
            <w:r w:rsidRPr="00855146">
              <w:rPr>
                <w:color w:val="1A1C1C"/>
                <w:w w:val="110"/>
                <w:sz w:val="24"/>
                <w:szCs w:val="24"/>
                <w:lang w:val="ru-RU"/>
              </w:rPr>
              <w:t xml:space="preserve">Федеральное государственное образовательное учреждение высшего 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>профессионального  образования</w:t>
            </w:r>
            <w:r w:rsidR="0028517C">
              <w:rPr>
                <w:color w:val="1A1C1C"/>
                <w:w w:val="105"/>
                <w:sz w:val="24"/>
                <w:szCs w:val="24"/>
                <w:lang w:val="ru-RU"/>
              </w:rPr>
              <w:t xml:space="preserve"> </w:t>
            </w:r>
            <w:r w:rsidR="0028517C">
              <w:rPr>
                <w:color w:val="1A1C1C"/>
                <w:w w:val="95"/>
                <w:sz w:val="24"/>
                <w:szCs w:val="24"/>
                <w:lang w:val="ru-RU"/>
              </w:rPr>
              <w:t>«</w:t>
            </w:r>
            <w:r w:rsidRPr="00855146">
              <w:rPr>
                <w:color w:val="1A1C1C"/>
                <w:w w:val="95"/>
                <w:sz w:val="24"/>
                <w:szCs w:val="24"/>
                <w:lang w:val="ru-RU"/>
              </w:rPr>
              <w:t>Московск</w:t>
            </w:r>
            <w:r w:rsidR="0028517C">
              <w:rPr>
                <w:color w:val="1A1C1C"/>
                <w:w w:val="95"/>
                <w:sz w:val="24"/>
                <w:szCs w:val="24"/>
                <w:lang w:val="ru-RU"/>
              </w:rPr>
              <w:t>и</w:t>
            </w:r>
            <w:r w:rsidRPr="00855146">
              <w:rPr>
                <w:color w:val="1A1C1C"/>
                <w:w w:val="95"/>
                <w:sz w:val="24"/>
                <w:szCs w:val="24"/>
                <w:lang w:val="ru-RU"/>
              </w:rPr>
              <w:t>й</w:t>
            </w:r>
            <w:r w:rsidRPr="00855146">
              <w:rPr>
                <w:color w:val="1A1C1C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855146">
              <w:rPr>
                <w:color w:val="1A1C1C"/>
                <w:w w:val="95"/>
                <w:sz w:val="24"/>
                <w:szCs w:val="24"/>
                <w:lang w:val="ru-RU"/>
              </w:rPr>
              <w:t>государственный</w:t>
            </w:r>
            <w:r w:rsidR="0028517C">
              <w:rPr>
                <w:color w:val="1A1C1C"/>
                <w:w w:val="95"/>
                <w:sz w:val="24"/>
                <w:szCs w:val="24"/>
                <w:lang w:val="ru-RU"/>
              </w:rPr>
              <w:t xml:space="preserve"> 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 xml:space="preserve">университет имени </w:t>
            </w:r>
            <w:r w:rsidRPr="00855146">
              <w:rPr>
                <w:b/>
                <w:color w:val="1A1C1C"/>
                <w:w w:val="105"/>
                <w:sz w:val="24"/>
                <w:szCs w:val="24"/>
                <w:lang w:val="ru-RU"/>
              </w:rPr>
              <w:t xml:space="preserve">М.В. 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>Ломоносова</w:t>
            </w:r>
            <w:r w:rsidR="0028517C">
              <w:rPr>
                <w:color w:val="1A1C1C"/>
                <w:w w:val="105"/>
                <w:sz w:val="24"/>
                <w:szCs w:val="24"/>
                <w:lang w:val="ru-RU"/>
              </w:rPr>
              <w:t>» (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>Москва, Ломоносовский  пр-т, 27, к. 1О</w:t>
            </w:r>
            <w:r w:rsidR="0028517C">
              <w:rPr>
                <w:color w:val="1A1C1C"/>
                <w:w w:val="105"/>
                <w:sz w:val="24"/>
                <w:szCs w:val="24"/>
                <w:lang w:val="ru-RU"/>
              </w:rPr>
              <w:t>)</w:t>
            </w:r>
          </w:p>
        </w:tc>
      </w:tr>
      <w:tr w:rsidR="00855146" w:rsidRPr="00855146" w:rsidTr="007278BE">
        <w:trPr>
          <w:trHeight w:val="20"/>
        </w:trPr>
        <w:tc>
          <w:tcPr>
            <w:tcW w:w="1701" w:type="dxa"/>
            <w:tcBorders>
              <w:top w:val="single" w:sz="6" w:space="0" w:color="282828"/>
              <w:left w:val="single" w:sz="6" w:space="0" w:color="383838"/>
              <w:bottom w:val="single" w:sz="2" w:space="0" w:color="3B3B3B"/>
              <w:right w:val="single" w:sz="6" w:space="0" w:color="343434"/>
            </w:tcBorders>
          </w:tcPr>
          <w:p w:rsidR="00855146" w:rsidRPr="00855146" w:rsidRDefault="00855146" w:rsidP="007278BE">
            <w:pPr>
              <w:pStyle w:val="TableParagraph"/>
              <w:ind w:left="478"/>
              <w:rPr>
                <w:sz w:val="24"/>
                <w:szCs w:val="24"/>
              </w:rPr>
            </w:pPr>
            <w:r w:rsidRPr="00855146">
              <w:rPr>
                <w:color w:val="1A1C1C"/>
                <w:sz w:val="24"/>
                <w:szCs w:val="24"/>
              </w:rPr>
              <w:t>17.04.</w:t>
            </w:r>
          </w:p>
        </w:tc>
        <w:tc>
          <w:tcPr>
            <w:tcW w:w="8230" w:type="dxa"/>
            <w:vMerge/>
            <w:tcBorders>
              <w:top w:val="nil"/>
              <w:left w:val="single" w:sz="6" w:space="0" w:color="343434"/>
              <w:bottom w:val="single" w:sz="2" w:space="0" w:color="383838"/>
              <w:right w:val="single" w:sz="6" w:space="0" w:color="2F2F2F"/>
            </w:tcBorders>
          </w:tcPr>
          <w:p w:rsidR="00855146" w:rsidRPr="00855146" w:rsidRDefault="00855146" w:rsidP="007278BE">
            <w:pPr>
              <w:rPr>
                <w:sz w:val="24"/>
                <w:szCs w:val="24"/>
              </w:rPr>
            </w:pPr>
          </w:p>
        </w:tc>
      </w:tr>
      <w:tr w:rsidR="00855146" w:rsidRPr="00855146" w:rsidTr="007278BE">
        <w:trPr>
          <w:trHeight w:val="20"/>
        </w:trPr>
        <w:tc>
          <w:tcPr>
            <w:tcW w:w="1701" w:type="dxa"/>
            <w:tcBorders>
              <w:top w:val="single" w:sz="2" w:space="0" w:color="3B3B3B"/>
              <w:left w:val="single" w:sz="8" w:space="0" w:color="383838"/>
              <w:bottom w:val="single" w:sz="2" w:space="0" w:color="343434"/>
              <w:right w:val="single" w:sz="6" w:space="0" w:color="343434"/>
            </w:tcBorders>
          </w:tcPr>
          <w:p w:rsidR="00855146" w:rsidRPr="00855146" w:rsidRDefault="00855146" w:rsidP="007278BE">
            <w:pPr>
              <w:pStyle w:val="TableParagraph"/>
              <w:ind w:left="476"/>
              <w:rPr>
                <w:sz w:val="24"/>
                <w:szCs w:val="24"/>
              </w:rPr>
            </w:pPr>
            <w:r w:rsidRPr="00855146">
              <w:rPr>
                <w:color w:val="1A1C1C"/>
                <w:sz w:val="24"/>
                <w:szCs w:val="24"/>
              </w:rPr>
              <w:t>18.04.</w:t>
            </w:r>
          </w:p>
        </w:tc>
        <w:tc>
          <w:tcPr>
            <w:tcW w:w="8230" w:type="dxa"/>
            <w:vMerge/>
            <w:tcBorders>
              <w:top w:val="nil"/>
              <w:left w:val="single" w:sz="6" w:space="0" w:color="343434"/>
              <w:bottom w:val="single" w:sz="2" w:space="0" w:color="383838"/>
              <w:right w:val="single" w:sz="6" w:space="0" w:color="2F2F2F"/>
            </w:tcBorders>
          </w:tcPr>
          <w:p w:rsidR="00855146" w:rsidRPr="00855146" w:rsidRDefault="00855146" w:rsidP="007278BE">
            <w:pPr>
              <w:rPr>
                <w:sz w:val="24"/>
                <w:szCs w:val="24"/>
              </w:rPr>
            </w:pPr>
          </w:p>
        </w:tc>
      </w:tr>
      <w:tr w:rsidR="00855146" w:rsidRPr="00855146" w:rsidTr="007278BE">
        <w:trPr>
          <w:trHeight w:val="20"/>
        </w:trPr>
        <w:tc>
          <w:tcPr>
            <w:tcW w:w="1701" w:type="dxa"/>
            <w:tcBorders>
              <w:top w:val="single" w:sz="2" w:space="0" w:color="343434"/>
              <w:left w:val="single" w:sz="6" w:space="0" w:color="383838"/>
              <w:bottom w:val="single" w:sz="2" w:space="0" w:color="282828"/>
              <w:right w:val="single" w:sz="6" w:space="0" w:color="343434"/>
            </w:tcBorders>
          </w:tcPr>
          <w:p w:rsidR="00855146" w:rsidRPr="00855146" w:rsidRDefault="0028517C" w:rsidP="007278BE">
            <w:pPr>
              <w:pStyle w:val="TableParagraph"/>
              <w:tabs>
                <w:tab w:val="left" w:pos="1611"/>
              </w:tabs>
              <w:rPr>
                <w:sz w:val="24"/>
                <w:szCs w:val="24"/>
              </w:rPr>
            </w:pPr>
            <w:r>
              <w:rPr>
                <w:color w:val="1A1C1C"/>
                <w:sz w:val="24"/>
                <w:szCs w:val="24"/>
                <w:lang w:val="ru-RU"/>
              </w:rPr>
              <w:t xml:space="preserve">        </w:t>
            </w:r>
            <w:r w:rsidR="00855146" w:rsidRPr="00855146">
              <w:rPr>
                <w:color w:val="1A1C1C"/>
                <w:sz w:val="24"/>
                <w:szCs w:val="24"/>
              </w:rPr>
              <w:t>19.04.</w:t>
            </w:r>
          </w:p>
        </w:tc>
        <w:tc>
          <w:tcPr>
            <w:tcW w:w="8230" w:type="dxa"/>
            <w:vMerge/>
            <w:tcBorders>
              <w:top w:val="nil"/>
              <w:left w:val="single" w:sz="6" w:space="0" w:color="343434"/>
              <w:bottom w:val="single" w:sz="2" w:space="0" w:color="383838"/>
              <w:right w:val="single" w:sz="6" w:space="0" w:color="2F2F2F"/>
            </w:tcBorders>
          </w:tcPr>
          <w:p w:rsidR="00855146" w:rsidRPr="00855146" w:rsidRDefault="00855146" w:rsidP="007278BE">
            <w:pPr>
              <w:rPr>
                <w:sz w:val="24"/>
                <w:szCs w:val="24"/>
              </w:rPr>
            </w:pPr>
          </w:p>
        </w:tc>
      </w:tr>
      <w:tr w:rsidR="00855146" w:rsidRPr="00855146" w:rsidTr="007278BE">
        <w:trPr>
          <w:trHeight w:val="20"/>
        </w:trPr>
        <w:tc>
          <w:tcPr>
            <w:tcW w:w="1701" w:type="dxa"/>
            <w:tcBorders>
              <w:top w:val="single" w:sz="2" w:space="0" w:color="282828"/>
              <w:left w:val="single" w:sz="6" w:space="0" w:color="383838"/>
              <w:bottom w:val="single" w:sz="2" w:space="0" w:color="383838"/>
              <w:right w:val="single" w:sz="6" w:space="0" w:color="343434"/>
            </w:tcBorders>
          </w:tcPr>
          <w:p w:rsidR="00855146" w:rsidRPr="00855146" w:rsidRDefault="00855146" w:rsidP="007278BE">
            <w:pPr>
              <w:pStyle w:val="TableParagraph"/>
              <w:ind w:left="465"/>
              <w:rPr>
                <w:sz w:val="24"/>
                <w:szCs w:val="24"/>
              </w:rPr>
            </w:pPr>
            <w:r w:rsidRPr="00855146">
              <w:rPr>
                <w:color w:val="1A1C1C"/>
                <w:w w:val="105"/>
                <w:sz w:val="24"/>
                <w:szCs w:val="24"/>
              </w:rPr>
              <w:t>20.04.</w:t>
            </w:r>
          </w:p>
        </w:tc>
        <w:tc>
          <w:tcPr>
            <w:tcW w:w="8230" w:type="dxa"/>
            <w:vMerge/>
            <w:tcBorders>
              <w:top w:val="nil"/>
              <w:left w:val="single" w:sz="6" w:space="0" w:color="343434"/>
              <w:bottom w:val="single" w:sz="2" w:space="0" w:color="383838"/>
              <w:right w:val="single" w:sz="6" w:space="0" w:color="2F2F2F"/>
            </w:tcBorders>
          </w:tcPr>
          <w:p w:rsidR="00855146" w:rsidRPr="00855146" w:rsidRDefault="00855146" w:rsidP="007278BE">
            <w:pPr>
              <w:rPr>
                <w:sz w:val="24"/>
                <w:szCs w:val="24"/>
              </w:rPr>
            </w:pPr>
          </w:p>
        </w:tc>
      </w:tr>
      <w:tr w:rsidR="00855146" w:rsidRPr="00855146" w:rsidTr="007278BE">
        <w:trPr>
          <w:trHeight w:val="20"/>
        </w:trPr>
        <w:tc>
          <w:tcPr>
            <w:tcW w:w="1701" w:type="dxa"/>
            <w:vMerge w:val="restart"/>
            <w:tcBorders>
              <w:top w:val="single" w:sz="2" w:space="0" w:color="383838"/>
              <w:left w:val="single" w:sz="8" w:space="0" w:color="383838"/>
              <w:bottom w:val="single" w:sz="4" w:space="0" w:color="282828"/>
              <w:right w:val="single" w:sz="6" w:space="0" w:color="343434"/>
            </w:tcBorders>
          </w:tcPr>
          <w:p w:rsidR="00855146" w:rsidRPr="00855146" w:rsidRDefault="00855146" w:rsidP="007278BE">
            <w:pPr>
              <w:pStyle w:val="TableParagraph"/>
              <w:rPr>
                <w:sz w:val="24"/>
                <w:szCs w:val="24"/>
              </w:rPr>
            </w:pPr>
          </w:p>
          <w:p w:rsidR="00855146" w:rsidRPr="00855146" w:rsidRDefault="00855146" w:rsidP="007278BE">
            <w:pPr>
              <w:pStyle w:val="TableParagraph"/>
              <w:rPr>
                <w:sz w:val="24"/>
                <w:szCs w:val="24"/>
              </w:rPr>
            </w:pPr>
          </w:p>
          <w:p w:rsidR="00855146" w:rsidRPr="00855146" w:rsidRDefault="00855146" w:rsidP="007278BE">
            <w:pPr>
              <w:pStyle w:val="TableParagraph"/>
              <w:rPr>
                <w:sz w:val="24"/>
                <w:szCs w:val="24"/>
              </w:rPr>
            </w:pPr>
          </w:p>
          <w:p w:rsidR="00855146" w:rsidRPr="00855146" w:rsidRDefault="00855146" w:rsidP="007278BE">
            <w:pPr>
              <w:pStyle w:val="TableParagraph"/>
              <w:ind w:left="463"/>
              <w:rPr>
                <w:sz w:val="24"/>
                <w:szCs w:val="24"/>
              </w:rPr>
            </w:pPr>
            <w:r w:rsidRPr="00855146">
              <w:rPr>
                <w:color w:val="1A1C1C"/>
                <w:sz w:val="24"/>
                <w:szCs w:val="24"/>
              </w:rPr>
              <w:t>23.04.</w:t>
            </w:r>
          </w:p>
        </w:tc>
        <w:tc>
          <w:tcPr>
            <w:tcW w:w="8230" w:type="dxa"/>
            <w:tcBorders>
              <w:top w:val="single" w:sz="2" w:space="0" w:color="383838"/>
              <w:left w:val="single" w:sz="6" w:space="0" w:color="343434"/>
              <w:bottom w:val="single" w:sz="6" w:space="0" w:color="232323"/>
              <w:right w:val="single" w:sz="6" w:space="0" w:color="2F2F2F"/>
            </w:tcBorders>
          </w:tcPr>
          <w:p w:rsidR="00855146" w:rsidRPr="00855146" w:rsidRDefault="00855146" w:rsidP="007278BE">
            <w:pPr>
              <w:pStyle w:val="TableParagraph"/>
              <w:ind w:left="94"/>
              <w:rPr>
                <w:sz w:val="24"/>
                <w:szCs w:val="24"/>
                <w:lang w:val="ru-RU"/>
              </w:rPr>
            </w:pP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 xml:space="preserve">Компания </w:t>
            </w:r>
            <w:r w:rsidRPr="00855146">
              <w:rPr>
                <w:color w:val="1A1C1C"/>
                <w:w w:val="105"/>
                <w:sz w:val="24"/>
                <w:szCs w:val="24"/>
              </w:rPr>
              <w:t>D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>Н</w:t>
            </w:r>
            <w:r w:rsidRPr="00855146">
              <w:rPr>
                <w:color w:val="1A1C1C"/>
                <w:w w:val="105"/>
                <w:sz w:val="24"/>
                <w:szCs w:val="24"/>
              </w:rPr>
              <w:t>L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 xml:space="preserve">, </w:t>
            </w:r>
            <w:r w:rsidR="0028517C">
              <w:rPr>
                <w:color w:val="1A1C1C"/>
                <w:w w:val="105"/>
                <w:sz w:val="24"/>
                <w:szCs w:val="24"/>
                <w:lang w:val="ru-RU"/>
              </w:rPr>
              <w:t>М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>осква, ул.8 марта, 14</w:t>
            </w:r>
          </w:p>
        </w:tc>
      </w:tr>
      <w:tr w:rsidR="00855146" w:rsidRPr="0028517C" w:rsidTr="007278BE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8" w:space="0" w:color="383838"/>
              <w:bottom w:val="single" w:sz="4" w:space="0" w:color="282828"/>
              <w:right w:val="single" w:sz="6" w:space="0" w:color="343434"/>
            </w:tcBorders>
          </w:tcPr>
          <w:p w:rsidR="00855146" w:rsidRPr="00855146" w:rsidRDefault="00855146" w:rsidP="007278B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30" w:type="dxa"/>
            <w:tcBorders>
              <w:top w:val="single" w:sz="6" w:space="0" w:color="232323"/>
              <w:left w:val="single" w:sz="6" w:space="0" w:color="343434"/>
              <w:bottom w:val="single" w:sz="4" w:space="0" w:color="282828"/>
              <w:right w:val="single" w:sz="6" w:space="0" w:color="2F2F2F"/>
            </w:tcBorders>
          </w:tcPr>
          <w:p w:rsidR="00855146" w:rsidRPr="0028517C" w:rsidRDefault="00855146" w:rsidP="007278BE">
            <w:pPr>
              <w:pStyle w:val="TableParagraph"/>
              <w:ind w:left="90" w:right="156" w:firstLine="9"/>
              <w:rPr>
                <w:sz w:val="24"/>
                <w:szCs w:val="24"/>
                <w:lang w:val="ru-RU"/>
              </w:rPr>
            </w:pPr>
            <w:r w:rsidRPr="00855146">
              <w:rPr>
                <w:color w:val="1A1C1C"/>
                <w:w w:val="110"/>
                <w:sz w:val="24"/>
                <w:szCs w:val="24"/>
                <w:lang w:val="ru-RU"/>
              </w:rPr>
              <w:t>Федеральное государственное б</w:t>
            </w:r>
            <w:r w:rsidR="0028517C">
              <w:rPr>
                <w:color w:val="1A1C1C"/>
                <w:w w:val="110"/>
                <w:sz w:val="24"/>
                <w:szCs w:val="24"/>
                <w:lang w:val="ru-RU"/>
              </w:rPr>
              <w:t>юд</w:t>
            </w:r>
            <w:r w:rsidRPr="00855146">
              <w:rPr>
                <w:color w:val="1A1C1C"/>
                <w:w w:val="110"/>
                <w:sz w:val="24"/>
                <w:szCs w:val="24"/>
                <w:lang w:val="ru-RU"/>
              </w:rPr>
              <w:t xml:space="preserve">жетное образовательное 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>учреждение  высшего образования</w:t>
            </w:r>
            <w:r w:rsidR="0028517C">
              <w:rPr>
                <w:color w:val="1A1C1C"/>
                <w:w w:val="105"/>
                <w:sz w:val="24"/>
                <w:szCs w:val="24"/>
                <w:lang w:val="ru-RU"/>
              </w:rPr>
              <w:t xml:space="preserve"> 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>«М</w:t>
            </w:r>
            <w:r w:rsidR="0028517C">
              <w:rPr>
                <w:color w:val="1A1C1C"/>
                <w:w w:val="105"/>
                <w:sz w:val="24"/>
                <w:szCs w:val="24"/>
                <w:lang w:val="ru-RU"/>
              </w:rPr>
              <w:t>о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 xml:space="preserve">сковский государственный университет </w:t>
            </w:r>
            <w:r w:rsidR="0028517C">
              <w:rPr>
                <w:color w:val="1A1C1C"/>
                <w:w w:val="105"/>
                <w:sz w:val="24"/>
                <w:szCs w:val="24"/>
                <w:lang w:val="ru-RU"/>
              </w:rPr>
              <w:t>пи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 xml:space="preserve">щевых производств», </w:t>
            </w:r>
            <w:r w:rsidR="0028517C">
              <w:rPr>
                <w:color w:val="1A1C1C"/>
                <w:w w:val="105"/>
                <w:sz w:val="24"/>
                <w:szCs w:val="24"/>
                <w:lang w:val="ru-RU"/>
              </w:rPr>
              <w:t>(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 xml:space="preserve">Москва, ул. </w:t>
            </w:r>
            <w:r w:rsidRPr="0028517C">
              <w:rPr>
                <w:color w:val="1A1C1C"/>
                <w:w w:val="105"/>
                <w:sz w:val="24"/>
                <w:szCs w:val="24"/>
                <w:lang w:val="ru-RU"/>
              </w:rPr>
              <w:t>Талалихина,  д. 33</w:t>
            </w:r>
            <w:r w:rsidR="0028517C">
              <w:rPr>
                <w:color w:val="1A1C1C"/>
                <w:w w:val="105"/>
                <w:sz w:val="24"/>
                <w:szCs w:val="24"/>
                <w:lang w:val="ru-RU"/>
              </w:rPr>
              <w:t>)</w:t>
            </w:r>
          </w:p>
        </w:tc>
      </w:tr>
      <w:tr w:rsidR="00855146" w:rsidRPr="004562C5" w:rsidTr="007278BE">
        <w:trPr>
          <w:trHeight w:val="20"/>
        </w:trPr>
        <w:tc>
          <w:tcPr>
            <w:tcW w:w="1701" w:type="dxa"/>
            <w:tcBorders>
              <w:top w:val="single" w:sz="4" w:space="0" w:color="282828"/>
              <w:left w:val="single" w:sz="12" w:space="0" w:color="343434"/>
              <w:right w:val="single" w:sz="6" w:space="0" w:color="343434"/>
            </w:tcBorders>
          </w:tcPr>
          <w:p w:rsidR="00855146" w:rsidRPr="0028517C" w:rsidRDefault="00855146" w:rsidP="007278B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55146" w:rsidRPr="00855146" w:rsidRDefault="00855146" w:rsidP="007278BE">
            <w:pPr>
              <w:pStyle w:val="TableParagraph"/>
              <w:ind w:left="458"/>
              <w:rPr>
                <w:sz w:val="24"/>
                <w:szCs w:val="24"/>
              </w:rPr>
            </w:pPr>
            <w:r w:rsidRPr="00855146">
              <w:rPr>
                <w:color w:val="1A1C1C"/>
                <w:sz w:val="24"/>
                <w:szCs w:val="24"/>
              </w:rPr>
              <w:t>24.04.</w:t>
            </w:r>
          </w:p>
        </w:tc>
        <w:tc>
          <w:tcPr>
            <w:tcW w:w="8230" w:type="dxa"/>
            <w:tcBorders>
              <w:top w:val="single" w:sz="4" w:space="0" w:color="282828"/>
              <w:left w:val="single" w:sz="6" w:space="0" w:color="343434"/>
              <w:right w:val="single" w:sz="6" w:space="0" w:color="2F2F2F"/>
            </w:tcBorders>
          </w:tcPr>
          <w:p w:rsidR="00855146" w:rsidRPr="00855146" w:rsidRDefault="00855146" w:rsidP="007278BE">
            <w:pPr>
              <w:pStyle w:val="TableParagraph"/>
              <w:ind w:left="95" w:right="135" w:firstLine="3"/>
              <w:rPr>
                <w:sz w:val="24"/>
                <w:szCs w:val="24"/>
                <w:lang w:val="ru-RU"/>
              </w:rPr>
            </w:pPr>
            <w:r w:rsidRPr="00855146">
              <w:rPr>
                <w:color w:val="1A1C1C"/>
                <w:w w:val="110"/>
                <w:sz w:val="24"/>
                <w:szCs w:val="24"/>
                <w:lang w:val="ru-RU"/>
              </w:rPr>
              <w:t xml:space="preserve">Государственное бюджетное профессиональное образовательное учреждение города Москвы «Колледж связи № 54 имени П.М. </w:t>
            </w:r>
            <w:proofErr w:type="spellStart"/>
            <w:r w:rsidRPr="00855146">
              <w:rPr>
                <w:color w:val="1A1C1C"/>
                <w:w w:val="110"/>
                <w:sz w:val="24"/>
                <w:szCs w:val="24"/>
                <w:lang w:val="ru-RU"/>
              </w:rPr>
              <w:t>Вострухина</w:t>
            </w:r>
            <w:proofErr w:type="spellEnd"/>
            <w:r w:rsidRPr="00855146">
              <w:rPr>
                <w:color w:val="1A1C1C"/>
                <w:w w:val="110"/>
                <w:sz w:val="24"/>
                <w:szCs w:val="24"/>
                <w:lang w:val="ru-RU"/>
              </w:rPr>
              <w:t>»</w:t>
            </w:r>
            <w:r w:rsidR="0028517C">
              <w:rPr>
                <w:color w:val="1A1C1C"/>
                <w:w w:val="110"/>
                <w:sz w:val="24"/>
                <w:szCs w:val="24"/>
                <w:lang w:val="ru-RU"/>
              </w:rPr>
              <w:t xml:space="preserve"> (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>Москва, Рязанский  пр-т, д. 8</w:t>
            </w:r>
            <w:r w:rsidR="0028517C">
              <w:rPr>
                <w:color w:val="1A1C1C"/>
                <w:w w:val="105"/>
                <w:sz w:val="24"/>
                <w:szCs w:val="24"/>
                <w:lang w:val="ru-RU"/>
              </w:rPr>
              <w:t>)</w:t>
            </w:r>
          </w:p>
        </w:tc>
      </w:tr>
      <w:tr w:rsidR="00855146" w:rsidRPr="00855146" w:rsidTr="007278BE">
        <w:trPr>
          <w:trHeight w:val="20"/>
        </w:trPr>
        <w:tc>
          <w:tcPr>
            <w:tcW w:w="1701" w:type="dxa"/>
            <w:vMerge w:val="restart"/>
            <w:tcBorders>
              <w:left w:val="single" w:sz="12" w:space="0" w:color="2B2F2F"/>
              <w:bottom w:val="single" w:sz="4" w:space="0" w:color="282828"/>
              <w:right w:val="single" w:sz="12" w:space="0" w:color="2F2F2F"/>
            </w:tcBorders>
          </w:tcPr>
          <w:p w:rsidR="00855146" w:rsidRPr="0028517C" w:rsidRDefault="00855146" w:rsidP="007278B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55146" w:rsidRPr="0028517C" w:rsidRDefault="00855146" w:rsidP="007278B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55146" w:rsidRPr="00855146" w:rsidRDefault="00855146" w:rsidP="007278BE">
            <w:pPr>
              <w:pStyle w:val="TableParagraph"/>
              <w:ind w:left="462"/>
              <w:rPr>
                <w:sz w:val="24"/>
                <w:szCs w:val="24"/>
              </w:rPr>
            </w:pPr>
            <w:r w:rsidRPr="00855146">
              <w:rPr>
                <w:color w:val="1A1C1C"/>
                <w:w w:val="105"/>
                <w:sz w:val="24"/>
                <w:szCs w:val="24"/>
              </w:rPr>
              <w:t>25.04.</w:t>
            </w:r>
          </w:p>
        </w:tc>
        <w:tc>
          <w:tcPr>
            <w:tcW w:w="8230" w:type="dxa"/>
            <w:tcBorders>
              <w:left w:val="single" w:sz="6" w:space="0" w:color="343434"/>
              <w:bottom w:val="single" w:sz="4" w:space="0" w:color="232323"/>
              <w:right w:val="single" w:sz="6" w:space="0" w:color="2F2F2F"/>
            </w:tcBorders>
          </w:tcPr>
          <w:p w:rsidR="00855146" w:rsidRPr="00855146" w:rsidRDefault="00855146" w:rsidP="007278BE">
            <w:pPr>
              <w:pStyle w:val="TableParagraph"/>
              <w:ind w:left="95" w:hanging="1"/>
              <w:rPr>
                <w:sz w:val="24"/>
                <w:szCs w:val="24"/>
                <w:lang w:val="ru-RU"/>
              </w:rPr>
            </w:pPr>
            <w:proofErr w:type="gramStart"/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>Государственное автономное образовательное учреждение высшего образования  города Москвы</w:t>
            </w:r>
            <w:r w:rsidR="0028517C" w:rsidRPr="00855146">
              <w:rPr>
                <w:color w:val="1A1C1C"/>
                <w:sz w:val="24"/>
                <w:szCs w:val="24"/>
                <w:lang w:val="ru-RU"/>
              </w:rPr>
              <w:t xml:space="preserve"> </w:t>
            </w:r>
            <w:r w:rsidRPr="00855146">
              <w:rPr>
                <w:color w:val="1A1C1C"/>
                <w:sz w:val="24"/>
                <w:szCs w:val="24"/>
                <w:lang w:val="ru-RU"/>
              </w:rPr>
              <w:t>«Московский городской педагогический университет</w:t>
            </w:r>
            <w:r w:rsidR="0028517C">
              <w:rPr>
                <w:color w:val="1A1C1C"/>
                <w:sz w:val="24"/>
                <w:szCs w:val="24"/>
                <w:lang w:val="ru-RU"/>
              </w:rPr>
              <w:t>»</w:t>
            </w:r>
            <w:r w:rsidRPr="00855146">
              <w:rPr>
                <w:color w:val="1A1C1C"/>
                <w:sz w:val="24"/>
                <w:szCs w:val="24"/>
                <w:lang w:val="ru-RU"/>
              </w:rPr>
              <w:t xml:space="preserve">, </w:t>
            </w:r>
            <w:r w:rsidR="0028517C">
              <w:rPr>
                <w:color w:val="1A1C1C"/>
                <w:sz w:val="24"/>
                <w:szCs w:val="24"/>
                <w:lang w:val="ru-RU"/>
              </w:rPr>
              <w:t>(</w:t>
            </w:r>
            <w:r w:rsidRPr="00855146">
              <w:rPr>
                <w:color w:val="1A1C1C"/>
                <w:sz w:val="24"/>
                <w:szCs w:val="24"/>
                <w:lang w:val="ru-RU"/>
              </w:rPr>
              <w:t>Мос</w:t>
            </w:r>
            <w:r w:rsidR="0028517C">
              <w:rPr>
                <w:color w:val="1A1C1C"/>
                <w:sz w:val="24"/>
                <w:szCs w:val="24"/>
                <w:lang w:val="ru-RU"/>
              </w:rPr>
              <w:t>ква</w:t>
            </w:r>
            <w:r w:rsidRPr="00855146">
              <w:rPr>
                <w:color w:val="1A1C1C"/>
                <w:sz w:val="24"/>
                <w:szCs w:val="24"/>
                <w:lang w:val="ru-RU"/>
              </w:rPr>
              <w:t>,</w:t>
            </w:r>
            <w:proofErr w:type="gramEnd"/>
          </w:p>
          <w:p w:rsidR="00855146" w:rsidRPr="00855146" w:rsidRDefault="00855146" w:rsidP="007278BE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>Малый казённый пер., д. 5Б</w:t>
            </w:r>
            <w:r w:rsidR="0028517C">
              <w:rPr>
                <w:color w:val="1A1C1C"/>
                <w:w w:val="105"/>
                <w:sz w:val="24"/>
                <w:szCs w:val="24"/>
                <w:lang w:val="ru-RU"/>
              </w:rPr>
              <w:t>)</w:t>
            </w:r>
          </w:p>
        </w:tc>
      </w:tr>
      <w:tr w:rsidR="00855146" w:rsidRPr="004562C5" w:rsidTr="007278BE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12" w:space="0" w:color="2B2F2F"/>
              <w:bottom w:val="single" w:sz="4" w:space="0" w:color="282828"/>
              <w:right w:val="single" w:sz="12" w:space="0" w:color="2F2F2F"/>
            </w:tcBorders>
          </w:tcPr>
          <w:p w:rsidR="00855146" w:rsidRPr="00855146" w:rsidRDefault="00855146" w:rsidP="007278B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30" w:type="dxa"/>
            <w:tcBorders>
              <w:top w:val="single" w:sz="4" w:space="0" w:color="232323"/>
              <w:left w:val="single" w:sz="12" w:space="0" w:color="2F2F2F"/>
              <w:bottom w:val="single" w:sz="4" w:space="0" w:color="282828"/>
              <w:right w:val="single" w:sz="6" w:space="0" w:color="2F2F2F"/>
            </w:tcBorders>
          </w:tcPr>
          <w:p w:rsidR="00855146" w:rsidRPr="007278BE" w:rsidRDefault="00855146" w:rsidP="007278BE">
            <w:pPr>
              <w:pStyle w:val="TableParagraph"/>
              <w:ind w:left="95" w:right="22" w:hanging="4"/>
              <w:rPr>
                <w:sz w:val="24"/>
                <w:szCs w:val="24"/>
                <w:lang w:val="ru-RU"/>
              </w:rPr>
            </w:pPr>
            <w:r w:rsidRPr="00855146">
              <w:rPr>
                <w:color w:val="1A1C1C"/>
                <w:w w:val="110"/>
                <w:sz w:val="24"/>
                <w:szCs w:val="24"/>
                <w:lang w:val="ru-RU"/>
              </w:rPr>
              <w:t>Фед</w:t>
            </w:r>
            <w:r w:rsidR="0028517C">
              <w:rPr>
                <w:color w:val="1A1C1C"/>
                <w:w w:val="110"/>
                <w:sz w:val="24"/>
                <w:szCs w:val="24"/>
                <w:lang w:val="ru-RU"/>
              </w:rPr>
              <w:t>е</w:t>
            </w:r>
            <w:r w:rsidRPr="00855146">
              <w:rPr>
                <w:color w:val="1A1C1C"/>
                <w:w w:val="110"/>
                <w:sz w:val="24"/>
                <w:szCs w:val="24"/>
                <w:lang w:val="ru-RU"/>
              </w:rPr>
              <w:t xml:space="preserve">ральное государственное бюджетное образовательное 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 xml:space="preserve">учреждение  высшего </w:t>
            </w:r>
            <w:proofErr w:type="spellStart"/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>образования·«Московский</w:t>
            </w:r>
            <w:proofErr w:type="spellEnd"/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 xml:space="preserve"> государственный юр</w:t>
            </w:r>
            <w:r w:rsidR="0028517C">
              <w:rPr>
                <w:color w:val="1A1C1C"/>
                <w:w w:val="105"/>
                <w:sz w:val="24"/>
                <w:szCs w:val="24"/>
                <w:lang w:val="ru-RU"/>
              </w:rPr>
              <w:t>и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 xml:space="preserve">дический университет имени О.Е. </w:t>
            </w:r>
            <w:proofErr w:type="spellStart"/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>Кутафина</w:t>
            </w:r>
            <w:proofErr w:type="spellEnd"/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 xml:space="preserve"> (МГЮА)», </w:t>
            </w:r>
            <w:r w:rsidR="007278BE">
              <w:rPr>
                <w:color w:val="1A1C1C"/>
                <w:w w:val="105"/>
                <w:sz w:val="24"/>
                <w:szCs w:val="24"/>
                <w:lang w:val="ru-RU"/>
              </w:rPr>
              <w:t>(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>Москва, Садово-</w:t>
            </w:r>
            <w:r w:rsidRPr="007278BE">
              <w:rPr>
                <w:color w:val="1A1C1C"/>
                <w:w w:val="110"/>
                <w:sz w:val="24"/>
                <w:szCs w:val="24"/>
                <w:lang w:val="ru-RU"/>
              </w:rPr>
              <w:t>Кудринская ул., д. 9</w:t>
            </w:r>
            <w:r w:rsidR="007278BE">
              <w:rPr>
                <w:color w:val="1A1C1C"/>
                <w:w w:val="110"/>
                <w:sz w:val="24"/>
                <w:szCs w:val="24"/>
                <w:lang w:val="ru-RU"/>
              </w:rPr>
              <w:t>)</w:t>
            </w:r>
          </w:p>
        </w:tc>
      </w:tr>
      <w:tr w:rsidR="00855146" w:rsidRPr="004562C5" w:rsidTr="007278BE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282828"/>
              <w:left w:val="single" w:sz="12" w:space="0" w:color="282B2F"/>
              <w:bottom w:val="single" w:sz="4" w:space="0" w:color="2F2F2F"/>
              <w:right w:val="single" w:sz="12" w:space="0" w:color="2F2F2F"/>
            </w:tcBorders>
          </w:tcPr>
          <w:p w:rsidR="00855146" w:rsidRPr="007278BE" w:rsidRDefault="00855146" w:rsidP="007278B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55146" w:rsidRPr="007278BE" w:rsidRDefault="00855146" w:rsidP="007278B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55146" w:rsidRPr="00855146" w:rsidRDefault="00855146" w:rsidP="007278BE">
            <w:pPr>
              <w:pStyle w:val="TableParagraph"/>
              <w:ind w:left="472"/>
              <w:rPr>
                <w:sz w:val="24"/>
                <w:szCs w:val="24"/>
              </w:rPr>
            </w:pPr>
            <w:r w:rsidRPr="00855146">
              <w:rPr>
                <w:color w:val="1A1C1C"/>
                <w:sz w:val="24"/>
                <w:szCs w:val="24"/>
              </w:rPr>
              <w:t>26.04.</w:t>
            </w:r>
          </w:p>
        </w:tc>
        <w:tc>
          <w:tcPr>
            <w:tcW w:w="8230" w:type="dxa"/>
            <w:tcBorders>
              <w:top w:val="single" w:sz="4" w:space="0" w:color="282828"/>
              <w:left w:val="single" w:sz="12" w:space="0" w:color="2F2F2F"/>
              <w:right w:val="single" w:sz="6" w:space="0" w:color="484848"/>
            </w:tcBorders>
          </w:tcPr>
          <w:p w:rsidR="00855146" w:rsidRPr="00855146" w:rsidRDefault="00855146" w:rsidP="007278BE">
            <w:pPr>
              <w:pStyle w:val="TableParagraph"/>
              <w:ind w:left="97"/>
              <w:rPr>
                <w:sz w:val="24"/>
                <w:szCs w:val="24"/>
                <w:lang w:val="ru-RU"/>
              </w:rPr>
            </w:pPr>
            <w:r w:rsidRPr="00855146">
              <w:rPr>
                <w:color w:val="1A1C1C"/>
                <w:sz w:val="24"/>
                <w:szCs w:val="24"/>
                <w:lang w:val="ru-RU"/>
              </w:rPr>
              <w:t>Об</w:t>
            </w:r>
            <w:r w:rsidR="007278BE">
              <w:rPr>
                <w:color w:val="1A1C1C"/>
                <w:sz w:val="24"/>
                <w:szCs w:val="24"/>
                <w:lang w:val="ru-RU"/>
              </w:rPr>
              <w:t>ъ</w:t>
            </w:r>
            <w:r w:rsidRPr="00855146">
              <w:rPr>
                <w:color w:val="1A1C1C"/>
                <w:sz w:val="24"/>
                <w:szCs w:val="24"/>
                <w:lang w:val="ru-RU"/>
              </w:rPr>
              <w:t xml:space="preserve">единенная  </w:t>
            </w:r>
            <w:proofErr w:type="spellStart"/>
            <w:r w:rsidRPr="00855146">
              <w:rPr>
                <w:color w:val="1A1C1C"/>
                <w:sz w:val="24"/>
                <w:szCs w:val="24"/>
                <w:lang w:val="ru-RU"/>
              </w:rPr>
              <w:t>энергетическая</w:t>
            </w:r>
            <w:r w:rsidRPr="00855146">
              <w:rPr>
                <w:color w:val="545454"/>
                <w:w w:val="105"/>
                <w:sz w:val="24"/>
                <w:szCs w:val="24"/>
                <w:lang w:val="ru-RU"/>
              </w:rPr>
              <w:t>·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>компания</w:t>
            </w:r>
            <w:proofErr w:type="spellEnd"/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 xml:space="preserve">, </w:t>
            </w:r>
            <w:r w:rsidR="007278BE">
              <w:rPr>
                <w:color w:val="1A1C1C"/>
                <w:w w:val="105"/>
                <w:sz w:val="24"/>
                <w:szCs w:val="24"/>
                <w:lang w:val="ru-RU"/>
              </w:rPr>
              <w:t>(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 xml:space="preserve">Москва, </w:t>
            </w:r>
            <w:proofErr w:type="spellStart"/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>Раушская</w:t>
            </w:r>
            <w:proofErr w:type="spellEnd"/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 xml:space="preserve"> наб.; д- 8</w:t>
            </w:r>
            <w:r w:rsidR="007278BE">
              <w:rPr>
                <w:color w:val="1A1C1C"/>
                <w:w w:val="105"/>
                <w:sz w:val="24"/>
                <w:szCs w:val="24"/>
                <w:lang w:val="ru-RU"/>
              </w:rPr>
              <w:t>)</w:t>
            </w:r>
          </w:p>
        </w:tc>
      </w:tr>
      <w:tr w:rsidR="00855146" w:rsidRPr="00855146" w:rsidTr="007278BE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12" w:space="0" w:color="282B2F"/>
              <w:bottom w:val="single" w:sz="4" w:space="0" w:color="2F2F2F"/>
              <w:right w:val="single" w:sz="12" w:space="0" w:color="2F2F2F"/>
            </w:tcBorders>
          </w:tcPr>
          <w:p w:rsidR="00855146" w:rsidRPr="00855146" w:rsidRDefault="00855146" w:rsidP="007278B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30" w:type="dxa"/>
            <w:tcBorders>
              <w:left w:val="single" w:sz="12" w:space="0" w:color="2F2F2F"/>
              <w:bottom w:val="single" w:sz="8" w:space="0" w:color="2B2B2B"/>
              <w:right w:val="single" w:sz="4" w:space="0" w:color="484848"/>
            </w:tcBorders>
          </w:tcPr>
          <w:p w:rsidR="00855146" w:rsidRPr="00855146" w:rsidRDefault="00855146" w:rsidP="007278BE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>Государственное</w:t>
            </w:r>
            <w:r w:rsidRPr="00855146">
              <w:rPr>
                <w:color w:val="1A1C1C"/>
                <w:spacing w:val="60"/>
                <w:w w:val="105"/>
                <w:sz w:val="24"/>
                <w:szCs w:val="24"/>
                <w:lang w:val="ru-RU"/>
              </w:rPr>
              <w:t xml:space="preserve"> 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>унитарное</w:t>
            </w:r>
            <w:r w:rsidR="007278BE">
              <w:rPr>
                <w:color w:val="1A1C1C"/>
                <w:w w:val="105"/>
                <w:sz w:val="24"/>
                <w:szCs w:val="24"/>
                <w:lang w:val="ru-RU"/>
              </w:rPr>
              <w:t xml:space="preserve"> </w:t>
            </w:r>
            <w:r w:rsidRPr="00855146">
              <w:rPr>
                <w:color w:val="1A1C1C"/>
                <w:w w:val="105"/>
                <w:sz w:val="24"/>
                <w:szCs w:val="24"/>
                <w:lang w:val="ru-RU"/>
              </w:rPr>
              <w:t xml:space="preserve">предприятие города Москвы </w:t>
            </w:r>
            <w:r w:rsidRPr="00855146">
              <w:rPr>
                <w:color w:val="1C1C1C"/>
                <w:sz w:val="24"/>
                <w:szCs w:val="24"/>
                <w:lang w:val="ru-RU"/>
              </w:rPr>
              <w:t>«Московский  ордена Ленина  и ордена Трудового Красного Знамен</w:t>
            </w:r>
            <w:r w:rsidR="007278BE">
              <w:rPr>
                <w:color w:val="1C1C1C"/>
                <w:sz w:val="24"/>
                <w:szCs w:val="24"/>
                <w:lang w:val="ru-RU"/>
              </w:rPr>
              <w:t>и</w:t>
            </w:r>
            <w:r w:rsidRPr="00855146">
              <w:rPr>
                <w:color w:val="1C1C1C"/>
                <w:sz w:val="24"/>
                <w:szCs w:val="24"/>
                <w:lang w:val="ru-RU"/>
              </w:rPr>
              <w:t xml:space="preserve"> метрополитен </w:t>
            </w:r>
            <w:r w:rsidRPr="00855146">
              <w:rPr>
                <w:color w:val="2D2D2D"/>
                <w:sz w:val="24"/>
                <w:szCs w:val="24"/>
                <w:lang w:val="ru-RU"/>
              </w:rPr>
              <w:t xml:space="preserve">имени </w:t>
            </w:r>
            <w:r w:rsidRPr="00855146">
              <w:rPr>
                <w:color w:val="1C1C1C"/>
                <w:sz w:val="24"/>
                <w:szCs w:val="24"/>
                <w:lang w:val="ru-RU"/>
              </w:rPr>
              <w:t>В</w:t>
            </w:r>
            <w:r w:rsidRPr="00855146">
              <w:rPr>
                <w:sz w:val="24"/>
                <w:szCs w:val="24"/>
                <w:lang w:val="ru-RU"/>
              </w:rPr>
              <w:t>.</w:t>
            </w:r>
            <w:r w:rsidRPr="00855146">
              <w:rPr>
                <w:color w:val="1C1C1C"/>
                <w:sz w:val="24"/>
                <w:szCs w:val="24"/>
                <w:lang w:val="ru-RU"/>
              </w:rPr>
              <w:t>И. Ленина», ст. м.  «Краснопресненская»,</w:t>
            </w:r>
            <w:r w:rsidR="007278BE">
              <w:rPr>
                <w:color w:val="1C1C1C"/>
                <w:sz w:val="24"/>
                <w:szCs w:val="24"/>
                <w:lang w:val="ru-RU"/>
              </w:rPr>
              <w:t xml:space="preserve"> (</w:t>
            </w:r>
            <w:r w:rsidRPr="00855146">
              <w:rPr>
                <w:color w:val="1C1C1C"/>
                <w:sz w:val="24"/>
                <w:szCs w:val="24"/>
                <w:lang w:val="ru-RU"/>
              </w:rPr>
              <w:t>Москва, Ходынская  ул., д. 3</w:t>
            </w:r>
            <w:r w:rsidR="007278BE">
              <w:rPr>
                <w:color w:val="1C1C1C"/>
                <w:sz w:val="24"/>
                <w:szCs w:val="24"/>
                <w:lang w:val="ru-RU"/>
              </w:rPr>
              <w:t>)</w:t>
            </w:r>
          </w:p>
        </w:tc>
      </w:tr>
      <w:tr w:rsidR="007278BE" w:rsidRPr="004562C5" w:rsidTr="007278BE">
        <w:trPr>
          <w:trHeight w:val="20"/>
        </w:trPr>
        <w:tc>
          <w:tcPr>
            <w:tcW w:w="1701" w:type="dxa"/>
            <w:tcBorders>
              <w:top w:val="nil"/>
              <w:left w:val="single" w:sz="12" w:space="0" w:color="282B2F"/>
              <w:bottom w:val="single" w:sz="4" w:space="0" w:color="2F2F2F"/>
              <w:right w:val="single" w:sz="12" w:space="0" w:color="2F2F2F"/>
            </w:tcBorders>
          </w:tcPr>
          <w:p w:rsidR="007278BE" w:rsidRPr="00855146" w:rsidRDefault="007278BE" w:rsidP="007278B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27.04</w:t>
            </w:r>
          </w:p>
        </w:tc>
        <w:tc>
          <w:tcPr>
            <w:tcW w:w="8230" w:type="dxa"/>
            <w:tcBorders>
              <w:left w:val="single" w:sz="12" w:space="0" w:color="2F2F2F"/>
              <w:bottom w:val="single" w:sz="8" w:space="0" w:color="2B2B2B"/>
              <w:right w:val="single" w:sz="4" w:space="0" w:color="484848"/>
            </w:tcBorders>
          </w:tcPr>
          <w:p w:rsidR="007278BE" w:rsidRPr="00855146" w:rsidRDefault="007278BE" w:rsidP="007278BE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278BE">
              <w:rPr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 высшего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278BE">
              <w:rPr>
                <w:sz w:val="24"/>
                <w:szCs w:val="24"/>
                <w:lang w:val="ru-RU"/>
              </w:rPr>
              <w:t>«Российский экономический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278BE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нив</w:t>
            </w:r>
            <w:r w:rsidRPr="007278BE">
              <w:rPr>
                <w:sz w:val="24"/>
                <w:szCs w:val="24"/>
                <w:lang w:val="ru-RU"/>
              </w:rPr>
              <w:t xml:space="preserve">ерситет имени Г.В. Плеханова», </w:t>
            </w:r>
            <w:r>
              <w:rPr>
                <w:sz w:val="24"/>
                <w:szCs w:val="24"/>
                <w:lang w:val="ru-RU"/>
              </w:rPr>
              <w:t>(Москва</w:t>
            </w:r>
            <w:r w:rsidRPr="007278BE">
              <w:rPr>
                <w:sz w:val="24"/>
                <w:szCs w:val="24"/>
                <w:lang w:val="ru-RU"/>
              </w:rPr>
              <w:t>, Стремянный пер, д. 36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F61DEB" w:rsidRPr="007278BE" w:rsidRDefault="007278BE" w:rsidP="007278BE">
      <w:pPr>
        <w:jc w:val="center"/>
        <w:rPr>
          <w:b/>
          <w:sz w:val="32"/>
          <w:szCs w:val="32"/>
          <w:lang w:val="ru-RU"/>
        </w:rPr>
      </w:pPr>
      <w:r w:rsidRPr="007278BE">
        <w:rPr>
          <w:b/>
          <w:sz w:val="32"/>
          <w:szCs w:val="32"/>
          <w:lang w:val="ru-RU"/>
        </w:rPr>
        <w:t>Выездные донорские мероприятия в образовательных организациях</w:t>
      </w:r>
    </w:p>
    <w:sectPr w:rsidR="00F61DEB" w:rsidRPr="007278BE" w:rsidSect="00855146">
      <w:type w:val="continuous"/>
      <w:pgSz w:w="11910" w:h="16840"/>
      <w:pgMar w:top="640" w:right="26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EB"/>
    <w:rsid w:val="0028517C"/>
    <w:rsid w:val="004562C5"/>
    <w:rsid w:val="007278BE"/>
    <w:rsid w:val="00855146"/>
    <w:rsid w:val="00F6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278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8B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278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8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8DD6-E7A9-4F32-BAC3-5CFA672B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2018-04-10T13:30:00Z</cp:lastPrinted>
  <dcterms:created xsi:type="dcterms:W3CDTF">2018-04-12T10:12:00Z</dcterms:created>
  <dcterms:modified xsi:type="dcterms:W3CDTF">2018-04-12T10:12:00Z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2018-04-10T00:00:00Z</vt:filetime>
  </property>
</Properties>
</file>