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1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bookmarkStart w:id="0" w:name="__DdeLink__219_3742081500"/>
      <w:r>
        <w:rPr>
          <w:rFonts w:cs="Times New Roman" w:ascii="Times New Roman" w:hAnsi="Times New Roman"/>
          <w:b/>
          <w:sz w:val="36"/>
          <w:szCs w:val="36"/>
        </w:rPr>
        <w:t>Дорогие будущие мамы и папы!</w:t>
      </w:r>
    </w:p>
    <w:p>
      <w:pPr>
        <w:pStyle w:val="11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</w:t>
      </w:r>
      <w:bookmarkStart w:id="1" w:name="_GoBack"/>
      <w:bookmarkEnd w:id="1"/>
    </w:p>
    <w:p>
      <w:pPr>
        <w:pStyle w:val="11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В соответствии с решением Управления Федеральной службы по надзору в сфере защиты прав потребителей и благополучия человека по городу Москве разрешено проведение в акушерских стационарах партнерских родов — присутствие мужа или иных членов семьи при родоразрешении.</w:t>
      </w:r>
    </w:p>
    <w:p>
      <w:pPr>
        <w:pStyle w:val="11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 xml:space="preserve"> </w:t>
      </w:r>
    </w:p>
    <w:p>
      <w:pPr>
        <w:pStyle w:val="11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В родильный дом ИКБ №2 партнёру необходимо предоставить следующие документы:</w:t>
      </w:r>
    </w:p>
    <w:p>
      <w:pPr>
        <w:pStyle w:val="11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 xml:space="preserve"> </w:t>
      </w:r>
    </w:p>
    <w:p>
      <w:pPr>
        <w:pStyle w:val="11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флюорография давностью не более 6 месяцев;</w:t>
      </w:r>
    </w:p>
    <w:p>
      <w:pPr>
        <w:pStyle w:val="11"/>
        <w:ind w:firstLine="60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11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бактериологическое исследование (посев) отделяемого из ротоглотки давностью не более 1 месяца;</w:t>
      </w:r>
    </w:p>
    <w:p>
      <w:pPr>
        <w:pStyle w:val="11"/>
        <w:ind w:firstLine="60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11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прививочный сертификат о вакцинации против новой коронавирусной инфекции COVID- 19;</w:t>
      </w:r>
    </w:p>
    <w:p>
      <w:pPr>
        <w:pStyle w:val="11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11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результат исследования биологического материала (мазок из носо- и ротоглотки) на наличие новой коронавирусной инфекции COVID- 19 методом ПЦР, проведенным не более чем за 7 дней до даты родоразрешения.</w:t>
      </w:r>
    </w:p>
    <w:p>
      <w:pPr>
        <w:pStyle w:val="11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 xml:space="preserve"> </w:t>
      </w:r>
    </w:p>
    <w:p>
      <w:pPr>
        <w:pStyle w:val="11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Для согласования присутствия на родах необходимо заранее подойти с данными обследования к заведующей родовым отделением Ольге Юрьевне Груздевой в приемные часы: пн-пт с 13-00 до 15-00.</w:t>
      </w:r>
    </w:p>
    <w:p>
      <w:pPr>
        <w:pStyle w:val="11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 xml:space="preserve"> </w:t>
      </w:r>
    </w:p>
    <w:p>
      <w:pPr>
        <w:pStyle w:val="11"/>
        <w:rPr/>
      </w:pPr>
      <w:bookmarkStart w:id="2" w:name="__DdeLink__219_3742081500"/>
      <w:r>
        <w:rPr>
          <w:rFonts w:cs="Times New Roman" w:ascii="Times New Roman" w:hAnsi="Times New Roman"/>
          <w:sz w:val="36"/>
          <w:szCs w:val="36"/>
        </w:rPr>
        <w:t>Телефон справочной службы роддома (495) 365 18 63 с 08-00 до 20-00.</w:t>
      </w:r>
      <w:bookmarkEnd w:id="2"/>
    </w:p>
    <w:sectPr>
      <w:type w:val="nextPage"/>
      <w:pgSz w:w="11906" w:h="16838"/>
      <w:pgMar w:left="993" w:right="1440" w:header="0" w:top="709" w:footer="0" w:bottom="28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cc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next w:val="11"/>
    <w:qFormat/>
    <w:rsid w:val="006e4bc2"/>
    <w:pPr>
      <w:keepNext w:val="true"/>
      <w:keepLines/>
      <w:widowControl/>
      <w:bidi w:val="0"/>
      <w:spacing w:before="400" w:after="120" w:lineRule="auto" w:line="276"/>
      <w:jc w:val="left"/>
      <w:outlineLvl w:val="0"/>
    </w:pPr>
    <w:rPr>
      <w:rFonts w:ascii="Arial" w:hAnsi="Arial" w:eastAsia="Arial" w:cs="Arial"/>
      <w:color w:val="auto"/>
      <w:kern w:val="0"/>
      <w:sz w:val="40"/>
      <w:szCs w:val="40"/>
      <w:lang w:val="ru-RU" w:eastAsia="ru-RU" w:bidi="ar-SA"/>
    </w:rPr>
  </w:style>
  <w:style w:type="paragraph" w:styleId="2">
    <w:name w:val="Heading 2"/>
    <w:next w:val="11"/>
    <w:qFormat/>
    <w:rsid w:val="006e4bc2"/>
    <w:pPr>
      <w:keepNext w:val="true"/>
      <w:keepLines/>
      <w:widowControl/>
      <w:bidi w:val="0"/>
      <w:spacing w:before="360" w:after="120" w:lineRule="auto" w:line="276"/>
      <w:jc w:val="left"/>
      <w:outlineLvl w:val="1"/>
    </w:pPr>
    <w:rPr>
      <w:rFonts w:ascii="Arial" w:hAnsi="Arial" w:eastAsia="Arial" w:cs="Arial"/>
      <w:color w:val="auto"/>
      <w:kern w:val="0"/>
      <w:sz w:val="32"/>
      <w:szCs w:val="32"/>
      <w:lang w:val="ru-RU" w:eastAsia="ru-RU" w:bidi="ar-SA"/>
    </w:rPr>
  </w:style>
  <w:style w:type="paragraph" w:styleId="3">
    <w:name w:val="Heading 3"/>
    <w:next w:val="11"/>
    <w:qFormat/>
    <w:rsid w:val="006e4bc2"/>
    <w:pPr>
      <w:keepNext w:val="true"/>
      <w:keepLines/>
      <w:widowControl/>
      <w:bidi w:val="0"/>
      <w:spacing w:before="320" w:after="80" w:lineRule="auto" w:line="276"/>
      <w:jc w:val="left"/>
      <w:outlineLvl w:val="2"/>
    </w:pPr>
    <w:rPr>
      <w:rFonts w:ascii="Arial" w:hAnsi="Arial" w:eastAsia="Arial" w:cs="Arial"/>
      <w:color w:val="434343"/>
      <w:kern w:val="0"/>
      <w:sz w:val="28"/>
      <w:szCs w:val="28"/>
      <w:lang w:val="ru-RU" w:eastAsia="ru-RU" w:bidi="ar-SA"/>
    </w:rPr>
  </w:style>
  <w:style w:type="paragraph" w:styleId="4">
    <w:name w:val="Heading 4"/>
    <w:next w:val="11"/>
    <w:qFormat/>
    <w:rsid w:val="006e4bc2"/>
    <w:pPr>
      <w:keepNext w:val="true"/>
      <w:keepLines/>
      <w:widowControl/>
      <w:bidi w:val="0"/>
      <w:spacing w:before="280" w:after="80" w:lineRule="auto" w:line="276"/>
      <w:jc w:val="left"/>
      <w:outlineLvl w:val="3"/>
    </w:pPr>
    <w:rPr>
      <w:rFonts w:ascii="Arial" w:hAnsi="Arial" w:eastAsia="Arial" w:cs="Arial"/>
      <w:color w:val="666666"/>
      <w:kern w:val="0"/>
      <w:sz w:val="24"/>
      <w:szCs w:val="24"/>
      <w:lang w:val="ru-RU" w:eastAsia="ru-RU" w:bidi="ar-SA"/>
    </w:rPr>
  </w:style>
  <w:style w:type="paragraph" w:styleId="5">
    <w:name w:val="Heading 5"/>
    <w:next w:val="11"/>
    <w:qFormat/>
    <w:rsid w:val="006e4bc2"/>
    <w:pPr>
      <w:keepNext w:val="true"/>
      <w:keepLines/>
      <w:widowControl/>
      <w:bidi w:val="0"/>
      <w:spacing w:before="240" w:after="80" w:lineRule="auto" w:line="276"/>
      <w:jc w:val="left"/>
      <w:outlineLvl w:val="4"/>
    </w:pPr>
    <w:rPr>
      <w:rFonts w:ascii="Arial" w:hAnsi="Arial" w:eastAsia="Arial" w:cs="Arial"/>
      <w:color w:val="666666"/>
      <w:kern w:val="0"/>
      <w:sz w:val="22"/>
      <w:szCs w:val="22"/>
      <w:lang w:val="ru-RU" w:eastAsia="ru-RU" w:bidi="ar-SA"/>
    </w:rPr>
  </w:style>
  <w:style w:type="paragraph" w:styleId="6">
    <w:name w:val="Heading 6"/>
    <w:next w:val="11"/>
    <w:qFormat/>
    <w:rsid w:val="006e4bc2"/>
    <w:pPr>
      <w:keepNext w:val="true"/>
      <w:keepLines/>
      <w:widowControl/>
      <w:bidi w:val="0"/>
      <w:spacing w:before="240" w:after="80" w:lineRule="auto" w:line="276"/>
      <w:jc w:val="left"/>
      <w:outlineLvl w:val="5"/>
    </w:pPr>
    <w:rPr>
      <w:rFonts w:ascii="Arial" w:hAnsi="Arial" w:eastAsia="Arial" w:cs="Arial"/>
      <w:i/>
      <w:color w:val="666666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Arial"/>
    </w:rPr>
  </w:style>
  <w:style w:type="paragraph" w:styleId="11" w:customStyle="1">
    <w:name w:val="Обычный1"/>
    <w:qFormat/>
    <w:rsid w:val="006e4bc2"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ru-RU" w:bidi="ar-SA"/>
    </w:rPr>
  </w:style>
  <w:style w:type="paragraph" w:styleId="Style13">
    <w:name w:val="Title"/>
    <w:basedOn w:val="11"/>
    <w:next w:val="11"/>
    <w:qFormat/>
    <w:rsid w:val="006e4bc2"/>
    <w:pPr>
      <w:keepNext w:val="true"/>
      <w:keepLines/>
      <w:spacing w:before="0" w:after="60"/>
    </w:pPr>
    <w:rPr>
      <w:sz w:val="52"/>
      <w:szCs w:val="52"/>
    </w:rPr>
  </w:style>
  <w:style w:type="paragraph" w:styleId="Style14">
    <w:name w:val="Subtitle"/>
    <w:basedOn w:val="11"/>
    <w:next w:val="11"/>
    <w:qFormat/>
    <w:rsid w:val="006e4bc2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d5704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6e4bc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Free_File_Viewers/6.2.3.2$Windows_x86 LibreOffice_project/</Application>
  <Pages>1</Pages>
  <Words>147</Words>
  <Characters>908</Characters>
  <CharactersWithSpaces>1048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2020-12-01T07:00:00Z</dcterms:created>
  <dc:creator>pol</dc:creator>
  <dc:description/>
  <dc:language>ru-RU</dc:language>
  <cp:lastModifiedBy>Лялина Елена Викторовна</cp:lastModifiedBy>
  <dcterms:modified xsi:type="dcterms:W3CDTF">2022-08-12T06:22:00Z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